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04" w:rsidRPr="00081868" w:rsidRDefault="000B4804" w:rsidP="00B97970">
      <w:pPr>
        <w:pStyle w:val="40"/>
        <w:framePr w:w="9605" w:h="253" w:hRule="exact" w:wrap="none" w:vAnchor="page" w:hAnchor="page" w:x="1041" w:y="584"/>
        <w:shd w:val="clear" w:color="auto" w:fill="auto"/>
        <w:spacing w:line="220" w:lineRule="exact"/>
        <w:ind w:right="-19"/>
        <w:rPr>
          <w:sz w:val="24"/>
          <w:szCs w:val="24"/>
        </w:rPr>
      </w:pPr>
      <w:r w:rsidRPr="00081868">
        <w:rPr>
          <w:sz w:val="24"/>
          <w:szCs w:val="24"/>
        </w:rPr>
        <w:t>Краткая презентация ООП ДО МБДОУ</w:t>
      </w:r>
      <w:r w:rsidR="00B97970">
        <w:rPr>
          <w:sz w:val="24"/>
          <w:szCs w:val="24"/>
        </w:rPr>
        <w:t xml:space="preserve"> «</w:t>
      </w:r>
      <w:proofErr w:type="spellStart"/>
      <w:r w:rsidR="00B97970">
        <w:rPr>
          <w:sz w:val="24"/>
          <w:szCs w:val="24"/>
        </w:rPr>
        <w:t>Кушарский</w:t>
      </w:r>
      <w:proofErr w:type="spellEnd"/>
      <w:r w:rsidR="00B97970">
        <w:rPr>
          <w:sz w:val="24"/>
          <w:szCs w:val="24"/>
        </w:rPr>
        <w:t xml:space="preserve"> детский </w:t>
      </w:r>
      <w:proofErr w:type="spellStart"/>
      <w:r w:rsidR="00B97970">
        <w:rPr>
          <w:sz w:val="24"/>
          <w:szCs w:val="24"/>
        </w:rPr>
        <w:t>сад»</w:t>
      </w:r>
      <w:proofErr w:type="spellEnd"/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Основная образовате</w:t>
      </w:r>
      <w:r>
        <w:rPr>
          <w:rFonts w:ascii="Times New Roman" w:hAnsi="Times New Roman" w:cs="Times New Roman"/>
          <w:color w:val="auto"/>
        </w:rPr>
        <w:t xml:space="preserve">льная программа МБДОУ </w:t>
      </w:r>
      <w:r w:rsidR="00B97970">
        <w:rPr>
          <w:rFonts w:ascii="Times New Roman" w:hAnsi="Times New Roman" w:cs="Times New Roman"/>
          <w:color w:val="auto"/>
        </w:rPr>
        <w:t xml:space="preserve"> «</w:t>
      </w:r>
      <w:proofErr w:type="spellStart"/>
      <w:r w:rsidR="00B97970">
        <w:rPr>
          <w:rFonts w:ascii="Times New Roman" w:hAnsi="Times New Roman" w:cs="Times New Roman"/>
          <w:color w:val="auto"/>
        </w:rPr>
        <w:t>Кушарский</w:t>
      </w:r>
      <w:proofErr w:type="spellEnd"/>
      <w:r w:rsidR="00B97970">
        <w:rPr>
          <w:rFonts w:ascii="Times New Roman" w:hAnsi="Times New Roman" w:cs="Times New Roman"/>
          <w:color w:val="auto"/>
        </w:rPr>
        <w:t xml:space="preserve"> детский сад» </w:t>
      </w:r>
      <w:r w:rsidRPr="00081868">
        <w:rPr>
          <w:rFonts w:ascii="Times New Roman" w:hAnsi="Times New Roman" w:cs="Times New Roman"/>
          <w:color w:val="auto"/>
        </w:rPr>
        <w:t>разработана в соответствии с ФГОС дошкольного образования.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1"/>
        </w:numPr>
        <w:tabs>
          <w:tab w:val="left" w:pos="777"/>
        </w:tabs>
        <w:spacing w:line="494" w:lineRule="exact"/>
        <w:ind w:left="4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социально-коммуникативное развитие;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1"/>
        </w:numPr>
        <w:tabs>
          <w:tab w:val="left" w:pos="777"/>
        </w:tabs>
        <w:spacing w:line="494" w:lineRule="exact"/>
        <w:ind w:left="4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познавательное развитие;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1"/>
        </w:numPr>
        <w:tabs>
          <w:tab w:val="left" w:pos="777"/>
        </w:tabs>
        <w:spacing w:line="494" w:lineRule="exact"/>
        <w:ind w:left="4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речевое развитие;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1"/>
        </w:numPr>
        <w:tabs>
          <w:tab w:val="left" w:pos="777"/>
        </w:tabs>
        <w:spacing w:line="494" w:lineRule="exact"/>
        <w:ind w:left="4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художественно-эстетическое развитие;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1"/>
        </w:numPr>
        <w:tabs>
          <w:tab w:val="left" w:pos="777"/>
        </w:tabs>
        <w:spacing w:line="494" w:lineRule="exact"/>
        <w:ind w:left="4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физическое развитие.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Программа включает три основных раздела: целевой, содержательный и организационный.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1000"/>
        <w:jc w:val="both"/>
        <w:rPr>
          <w:rFonts w:ascii="Times New Roman" w:hAnsi="Times New Roman" w:cs="Times New Roman"/>
          <w:color w:val="auto"/>
        </w:rPr>
      </w:pPr>
      <w:r w:rsidRPr="00081868">
        <w:rPr>
          <w:rStyle w:val="6"/>
          <w:rFonts w:eastAsia="Arial Unicode MS"/>
          <w:color w:val="auto"/>
        </w:rPr>
        <w:t xml:space="preserve">Целевой раздел </w:t>
      </w:r>
      <w:r w:rsidRPr="00081868">
        <w:rPr>
          <w:rFonts w:ascii="Times New Roman" w:hAnsi="Times New Roman" w:cs="Times New Roman"/>
          <w:color w:val="auto"/>
        </w:rPr>
        <w:t>включает в себя пояснительную записку и планируемые результаты освоения программы.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</w:t>
      </w:r>
      <w:r w:rsidRPr="00081868">
        <w:rPr>
          <w:rFonts w:ascii="Times New Roman" w:hAnsi="Times New Roman" w:cs="Times New Roman"/>
          <w:color w:val="auto"/>
        </w:rPr>
        <w:softHyphen/>
        <w:t>нормативные возрастные характеристики возможных достижений ребёнка на этапе завершения уровня дошкольного образования: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2"/>
        </w:numPr>
        <w:tabs>
          <w:tab w:val="left" w:pos="974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2"/>
        </w:numPr>
        <w:tabs>
          <w:tab w:val="left" w:pos="974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0B4804" w:rsidRPr="00081868" w:rsidRDefault="000B4804" w:rsidP="00B97970">
      <w:pPr>
        <w:framePr w:w="9961" w:h="13741" w:hRule="exact" w:wrap="none" w:vAnchor="page" w:hAnchor="page" w:x="1201" w:y="1321"/>
        <w:numPr>
          <w:ilvl w:val="0"/>
          <w:numId w:val="2"/>
        </w:numPr>
        <w:tabs>
          <w:tab w:val="left" w:pos="974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</w:t>
      </w:r>
    </w:p>
    <w:p w:rsidR="000B4804" w:rsidRPr="00081868" w:rsidRDefault="000B4804" w:rsidP="00B97970">
      <w:pPr>
        <w:ind w:right="-19"/>
        <w:rPr>
          <w:rFonts w:ascii="Times New Roman" w:hAnsi="Times New Roman" w:cs="Times New Roman"/>
          <w:color w:val="auto"/>
        </w:rPr>
        <w:sectPr w:rsidR="000B4804" w:rsidRPr="00081868" w:rsidSect="00B97970">
          <w:headerReference w:type="default" r:id="rId8"/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0B4804" w:rsidRPr="00081868" w:rsidRDefault="000B4804" w:rsidP="00B97970">
      <w:pPr>
        <w:framePr w:w="9811" w:h="15511" w:hRule="exact" w:wrap="none" w:vAnchor="page" w:hAnchor="page" w:x="1396" w:y="826"/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lastRenderedPageBreak/>
        <w:t>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8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3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08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3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3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проявляет любознательность, задает вопросы, интересуется причинно</w:t>
      </w:r>
      <w:r w:rsidRPr="00081868">
        <w:rPr>
          <w:rFonts w:ascii="Times New Roman" w:hAnsi="Times New Roman" w:cs="Times New Roman"/>
          <w:color w:val="auto"/>
        </w:rPr>
        <w:softHyphen/>
        <w:t>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8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познавательно</w:t>
      </w:r>
      <w:r w:rsidRPr="00081868">
        <w:rPr>
          <w:rFonts w:ascii="Times New Roman" w:hAnsi="Times New Roman" w:cs="Times New Roman"/>
          <w:color w:val="auto"/>
        </w:rPr>
        <w:softHyphen/>
        <w:t>личностному общению с ними;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3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0B4804" w:rsidRDefault="000B4804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8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B97970" w:rsidRPr="00081868" w:rsidRDefault="00B97970" w:rsidP="00B97970">
      <w:pPr>
        <w:framePr w:w="9811" w:h="15511" w:hRule="exact" w:wrap="none" w:vAnchor="page" w:hAnchor="page" w:x="1396" w:y="826"/>
        <w:numPr>
          <w:ilvl w:val="0"/>
          <w:numId w:val="2"/>
        </w:numPr>
        <w:tabs>
          <w:tab w:val="left" w:pos="918"/>
        </w:tabs>
        <w:spacing w:line="274" w:lineRule="exact"/>
        <w:ind w:right="-19" w:firstLine="760"/>
        <w:jc w:val="both"/>
        <w:rPr>
          <w:rFonts w:ascii="Times New Roman" w:hAnsi="Times New Roman" w:cs="Times New Roman"/>
          <w:color w:val="auto"/>
        </w:rPr>
      </w:pPr>
    </w:p>
    <w:p w:rsidR="000B4804" w:rsidRPr="00081868" w:rsidRDefault="000B4804" w:rsidP="00B97970">
      <w:pPr>
        <w:pStyle w:val="70"/>
        <w:framePr w:w="9811" w:h="15511" w:hRule="exact" w:wrap="none" w:vAnchor="page" w:hAnchor="page" w:x="1396" w:y="826"/>
        <w:shd w:val="clear" w:color="auto" w:fill="auto"/>
        <w:spacing w:after="233"/>
        <w:ind w:right="-19" w:firstLine="0"/>
        <w:rPr>
          <w:sz w:val="24"/>
          <w:szCs w:val="24"/>
        </w:rPr>
      </w:pPr>
      <w:r w:rsidRPr="00081868">
        <w:rPr>
          <w:sz w:val="24"/>
          <w:szCs w:val="24"/>
        </w:rPr>
        <w:t>Цели (обязательной части) Программы достигаются через решение следующих задач</w:t>
      </w:r>
      <w:r w:rsidRPr="00081868">
        <w:rPr>
          <w:rStyle w:val="71"/>
        </w:rPr>
        <w:t>: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253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253"/>
        </w:tabs>
        <w:spacing w:line="283" w:lineRule="exact"/>
        <w:ind w:right="-19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формирование у детей устойчивых позитивных представлений о ценности здорового образа жизни;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253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формирование общей культуры детей на основе первичного усвоения ими представлений о духовно-нравственных и социокультурных ценностях, а также принятых в обществе правил и норм поведения в интересах человека, семьи, общества;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253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410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253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0B4804" w:rsidRPr="00081868" w:rsidRDefault="000B4804" w:rsidP="00B97970">
      <w:pPr>
        <w:framePr w:w="9811" w:h="15511" w:hRule="exact" w:wrap="none" w:vAnchor="page" w:hAnchor="page" w:x="1396" w:y="826"/>
        <w:numPr>
          <w:ilvl w:val="0"/>
          <w:numId w:val="1"/>
        </w:numPr>
        <w:tabs>
          <w:tab w:val="left" w:pos="410"/>
        </w:tabs>
        <w:spacing w:line="283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развитие форм речи и ее функций, овладение дошкольниками навыками речевого общения на основе соответствующих возрасту форм совместной со взрослыми и самостоятельной деятельности;</w:t>
      </w:r>
    </w:p>
    <w:p w:rsidR="000B4804" w:rsidRPr="00081868" w:rsidRDefault="000B4804" w:rsidP="00B97970">
      <w:pPr>
        <w:ind w:right="-19"/>
        <w:rPr>
          <w:rFonts w:ascii="Times New Roman" w:hAnsi="Times New Roman" w:cs="Times New Roman"/>
          <w:color w:val="auto"/>
        </w:rPr>
        <w:sectPr w:rsidR="000B4804" w:rsidRPr="00081868" w:rsidSect="00B97970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388"/>
        </w:tabs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lastRenderedPageBreak/>
        <w:t>предоставление каждому ребенку (с учетом его индивидуальных особенностей и склонностей) возможностей самоутверждения, повышения самооценки в процессе формирования «Я-концепции»;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388"/>
        </w:tabs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формирование социокультурной развивающей среды, соответствующей возрастным, индивидуальным психологическим и физиологическим особенностям детей;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388"/>
        </w:tabs>
        <w:spacing w:line="269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 xml:space="preserve"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моментов, в свободном время </w:t>
      </w:r>
      <w:r w:rsidR="00E9742F" w:rsidRPr="00081868">
        <w:rPr>
          <w:rFonts w:ascii="Times New Roman" w:hAnsi="Times New Roman" w:cs="Times New Roman"/>
          <w:color w:val="auto"/>
        </w:rPr>
        <w:t>препровождении</w:t>
      </w:r>
      <w:r w:rsidRPr="00081868">
        <w:rPr>
          <w:rFonts w:ascii="Times New Roman" w:hAnsi="Times New Roman" w:cs="Times New Roman"/>
          <w:color w:val="auto"/>
        </w:rPr>
        <w:t>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251"/>
        </w:tabs>
        <w:spacing w:line="240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поддержка инициативы детей в разных видах деятельности;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388"/>
        </w:tabs>
        <w:spacing w:line="269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736"/>
        </w:tabs>
        <w:spacing w:line="278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251"/>
        </w:tabs>
        <w:spacing w:line="278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организация взаимодействия с семьями и их психолого-педагогическая поддержка;</w:t>
      </w:r>
    </w:p>
    <w:p w:rsidR="000B4804" w:rsidRPr="00081868" w:rsidRDefault="000B4804" w:rsidP="00B97970">
      <w:pPr>
        <w:framePr w:w="10021" w:h="4726" w:hRule="exact" w:wrap="none" w:vAnchor="page" w:hAnchor="page" w:x="1186" w:y="781"/>
        <w:numPr>
          <w:ilvl w:val="0"/>
          <w:numId w:val="1"/>
        </w:numPr>
        <w:tabs>
          <w:tab w:val="left" w:pos="251"/>
        </w:tabs>
        <w:spacing w:line="278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повышение компетентности родителей (законных представителей) в вопросах развития и</w:t>
      </w:r>
    </w:p>
    <w:p w:rsidR="000B4804" w:rsidRDefault="000B4804" w:rsidP="00B97970">
      <w:pPr>
        <w:framePr w:w="10021" w:h="4726" w:hRule="exact" w:wrap="none" w:vAnchor="page" w:hAnchor="page" w:x="1186" w:y="781"/>
        <w:tabs>
          <w:tab w:val="left" w:pos="2251"/>
          <w:tab w:val="left" w:pos="3926"/>
          <w:tab w:val="left" w:pos="4968"/>
          <w:tab w:val="left" w:pos="7066"/>
          <w:tab w:val="left" w:pos="8904"/>
        </w:tabs>
        <w:spacing w:line="278" w:lineRule="exact"/>
        <w:ind w:right="-19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образования,</w:t>
      </w:r>
      <w:r w:rsidRPr="00081868">
        <w:rPr>
          <w:rFonts w:ascii="Times New Roman" w:hAnsi="Times New Roman" w:cs="Times New Roman"/>
          <w:color w:val="auto"/>
        </w:rPr>
        <w:tab/>
        <w:t>охраны</w:t>
      </w:r>
      <w:r w:rsidRPr="00081868">
        <w:rPr>
          <w:rFonts w:ascii="Times New Roman" w:hAnsi="Times New Roman" w:cs="Times New Roman"/>
          <w:color w:val="auto"/>
        </w:rPr>
        <w:tab/>
        <w:t>и</w:t>
      </w:r>
      <w:r w:rsidRPr="00081868">
        <w:rPr>
          <w:rFonts w:ascii="Times New Roman" w:hAnsi="Times New Roman" w:cs="Times New Roman"/>
          <w:color w:val="auto"/>
        </w:rPr>
        <w:tab/>
        <w:t>укрепления</w:t>
      </w:r>
      <w:r w:rsidRPr="00081868">
        <w:rPr>
          <w:rFonts w:ascii="Times New Roman" w:hAnsi="Times New Roman" w:cs="Times New Roman"/>
          <w:color w:val="auto"/>
        </w:rPr>
        <w:tab/>
        <w:t>здоровья</w:t>
      </w:r>
      <w:r w:rsidRPr="00081868">
        <w:rPr>
          <w:rFonts w:ascii="Times New Roman" w:hAnsi="Times New Roman" w:cs="Times New Roman"/>
          <w:color w:val="auto"/>
        </w:rPr>
        <w:tab/>
        <w:t>детей.</w:t>
      </w:r>
    </w:p>
    <w:p w:rsidR="00B97970" w:rsidRPr="00081868" w:rsidRDefault="00B97970" w:rsidP="00B97970">
      <w:pPr>
        <w:framePr w:w="10021" w:h="4726" w:hRule="exact" w:wrap="none" w:vAnchor="page" w:hAnchor="page" w:x="1186" w:y="781"/>
        <w:tabs>
          <w:tab w:val="left" w:pos="2251"/>
          <w:tab w:val="left" w:pos="3926"/>
          <w:tab w:val="left" w:pos="4968"/>
          <w:tab w:val="left" w:pos="7066"/>
          <w:tab w:val="left" w:pos="8904"/>
        </w:tabs>
        <w:spacing w:line="278" w:lineRule="exact"/>
        <w:ind w:right="-19"/>
        <w:rPr>
          <w:rFonts w:ascii="Times New Roman" w:hAnsi="Times New Roman" w:cs="Times New Roman"/>
          <w:color w:val="auto"/>
        </w:rPr>
      </w:pPr>
    </w:p>
    <w:p w:rsidR="000B4804" w:rsidRPr="00081868" w:rsidRDefault="000B4804" w:rsidP="00B97970">
      <w:pPr>
        <w:pStyle w:val="50"/>
        <w:framePr w:w="10021" w:h="3481" w:hRule="exact" w:wrap="none" w:vAnchor="page" w:hAnchor="page" w:x="1066" w:y="6106"/>
        <w:shd w:val="clear" w:color="auto" w:fill="auto"/>
        <w:spacing w:before="0" w:after="244" w:line="278" w:lineRule="exact"/>
        <w:ind w:right="-19" w:firstLine="440"/>
        <w:jc w:val="center"/>
        <w:rPr>
          <w:sz w:val="24"/>
          <w:szCs w:val="24"/>
        </w:rPr>
      </w:pPr>
      <w:bookmarkStart w:id="0" w:name="bookmark77"/>
      <w:r w:rsidRPr="00081868">
        <w:rPr>
          <w:sz w:val="24"/>
          <w:szCs w:val="24"/>
        </w:rPr>
        <w:t>Цели и задачи части Программы, формируемой участниками образовательных отношений:</w:t>
      </w:r>
      <w:bookmarkEnd w:id="0"/>
    </w:p>
    <w:p w:rsidR="000B4804" w:rsidRPr="00081868" w:rsidRDefault="000B4804" w:rsidP="00B97970">
      <w:pPr>
        <w:framePr w:w="10021" w:h="3481" w:hRule="exact" w:wrap="none" w:vAnchor="page" w:hAnchor="page" w:x="1066" w:y="6106"/>
        <w:spacing w:line="274" w:lineRule="exact"/>
        <w:ind w:left="800" w:right="-19" w:hanging="360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Цели:</w:t>
      </w:r>
    </w:p>
    <w:p w:rsidR="000B4804" w:rsidRPr="00081868" w:rsidRDefault="00E9742F" w:rsidP="004E4B26">
      <w:pPr>
        <w:framePr w:w="10021" w:h="3481" w:hRule="exact" w:wrap="none" w:vAnchor="page" w:hAnchor="page" w:x="1066" w:y="6106"/>
        <w:tabs>
          <w:tab w:val="left" w:pos="3080"/>
          <w:tab w:val="left" w:pos="6416"/>
          <w:tab w:val="left" w:pos="8269"/>
        </w:tabs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0B4804" w:rsidRPr="00081868">
        <w:rPr>
          <w:rFonts w:ascii="Times New Roman" w:hAnsi="Times New Roman" w:cs="Times New Roman"/>
          <w:color w:val="auto"/>
        </w:rPr>
        <w:t xml:space="preserve"> «Региональной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="000B4804" w:rsidRPr="00081868">
        <w:rPr>
          <w:rFonts w:ascii="Times New Roman" w:hAnsi="Times New Roman" w:cs="Times New Roman"/>
          <w:color w:val="auto"/>
        </w:rPr>
        <w:t>программы дошкольного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="000B4804" w:rsidRPr="00081868">
        <w:rPr>
          <w:rFonts w:ascii="Times New Roman" w:hAnsi="Times New Roman" w:cs="Times New Roman"/>
          <w:color w:val="auto"/>
        </w:rPr>
        <w:t>образования».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="000B4804" w:rsidRPr="00081868">
        <w:rPr>
          <w:rFonts w:ascii="Times New Roman" w:hAnsi="Times New Roman" w:cs="Times New Roman"/>
          <w:color w:val="auto"/>
        </w:rPr>
        <w:t>Обеспечение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Pr="00081868">
        <w:rPr>
          <w:rFonts w:ascii="Times New Roman" w:hAnsi="Times New Roman" w:cs="Times New Roman"/>
          <w:color w:val="auto"/>
        </w:rPr>
        <w:t>Р</w:t>
      </w:r>
      <w:r w:rsidR="000B4804" w:rsidRPr="00081868">
        <w:rPr>
          <w:rFonts w:ascii="Times New Roman" w:hAnsi="Times New Roman" w:cs="Times New Roman"/>
          <w:color w:val="auto"/>
        </w:rPr>
        <w:t>азностороннего</w:t>
      </w:r>
      <w:r>
        <w:rPr>
          <w:rFonts w:ascii="Times New Roman" w:hAnsi="Times New Roman" w:cs="Times New Roman"/>
          <w:color w:val="auto"/>
        </w:rPr>
        <w:t xml:space="preserve"> </w:t>
      </w:r>
      <w:r w:rsidR="000B4804" w:rsidRPr="00081868">
        <w:rPr>
          <w:rFonts w:ascii="Times New Roman" w:hAnsi="Times New Roman" w:cs="Times New Roman"/>
          <w:color w:val="auto"/>
        </w:rPr>
        <w:t>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культуры, краеведения, совершенствование литературной речи на родном языке.</w:t>
      </w:r>
    </w:p>
    <w:p w:rsidR="000B4804" w:rsidRPr="00B97970" w:rsidRDefault="000B4804" w:rsidP="004E4B26">
      <w:pPr>
        <w:framePr w:w="10021" w:h="3481" w:hRule="exact" w:wrap="none" w:vAnchor="page" w:hAnchor="page" w:x="1066" w:y="6106"/>
        <w:numPr>
          <w:ilvl w:val="0"/>
          <w:numId w:val="1"/>
        </w:numPr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B97970">
        <w:rPr>
          <w:rFonts w:ascii="Times New Roman" w:hAnsi="Times New Roman" w:cs="Times New Roman"/>
          <w:color w:val="auto"/>
        </w:rPr>
        <w:t>Программы «Изучаем русский язык». Развитие языковой способности, озн</w:t>
      </w:r>
      <w:bookmarkStart w:id="1" w:name="_GoBack"/>
      <w:bookmarkEnd w:id="1"/>
      <w:r w:rsidRPr="00B97970">
        <w:rPr>
          <w:rFonts w:ascii="Times New Roman" w:hAnsi="Times New Roman" w:cs="Times New Roman"/>
          <w:color w:val="auto"/>
        </w:rPr>
        <w:t>акомление с</w:t>
      </w:r>
      <w:r w:rsidR="00B97970">
        <w:rPr>
          <w:rFonts w:ascii="Times New Roman" w:hAnsi="Times New Roman" w:cs="Times New Roman"/>
          <w:color w:val="auto"/>
        </w:rPr>
        <w:t xml:space="preserve"> </w:t>
      </w:r>
      <w:r w:rsidRPr="00B97970">
        <w:rPr>
          <w:rFonts w:ascii="Times New Roman" w:hAnsi="Times New Roman" w:cs="Times New Roman"/>
          <w:color w:val="auto"/>
        </w:rPr>
        <w:t>русским языком как средством общения и с культурой русского народа.</w:t>
      </w:r>
    </w:p>
    <w:p w:rsidR="000B4804" w:rsidRPr="00081868" w:rsidRDefault="000B4804" w:rsidP="00B97970">
      <w:pPr>
        <w:framePr w:w="10006" w:h="5251" w:hRule="exact" w:wrap="none" w:vAnchor="page" w:hAnchor="page" w:x="1141" w:y="9841"/>
        <w:spacing w:after="240" w:line="274" w:lineRule="exact"/>
        <w:ind w:right="-19" w:firstLine="200"/>
        <w:jc w:val="both"/>
        <w:rPr>
          <w:rFonts w:ascii="Times New Roman" w:hAnsi="Times New Roman" w:cs="Times New Roman"/>
          <w:color w:val="auto"/>
        </w:rPr>
      </w:pPr>
      <w:proofErr w:type="gramStart"/>
      <w:r w:rsidRPr="00081868">
        <w:rPr>
          <w:rFonts w:ascii="Times New Roman" w:hAnsi="Times New Roman" w:cs="Times New Roman"/>
          <w:color w:val="auto"/>
        </w:rPr>
        <w:t>Цели Программы, формируемой участниками образовательных отношений достигаются</w:t>
      </w:r>
      <w:proofErr w:type="gramEnd"/>
      <w:r w:rsidRPr="00081868">
        <w:rPr>
          <w:rFonts w:ascii="Times New Roman" w:hAnsi="Times New Roman" w:cs="Times New Roman"/>
          <w:color w:val="auto"/>
        </w:rPr>
        <w:t xml:space="preserve"> через решение следующих задач:</w:t>
      </w:r>
    </w:p>
    <w:p w:rsidR="000B4804" w:rsidRPr="004E4B26" w:rsidRDefault="000B4804" w:rsidP="00B97970">
      <w:pPr>
        <w:framePr w:w="10006" w:h="5251" w:hRule="exact" w:wrap="none" w:vAnchor="page" w:hAnchor="page" w:x="1141" w:y="9841"/>
        <w:numPr>
          <w:ilvl w:val="0"/>
          <w:numId w:val="1"/>
        </w:numPr>
        <w:tabs>
          <w:tab w:val="left" w:pos="567"/>
        </w:tabs>
        <w:spacing w:line="278" w:lineRule="exact"/>
        <w:ind w:right="-19" w:firstLine="440"/>
        <w:jc w:val="both"/>
        <w:rPr>
          <w:rFonts w:ascii="Times New Roman" w:hAnsi="Times New Roman" w:cs="Times New Roman"/>
          <w:color w:val="auto"/>
        </w:rPr>
      </w:pPr>
      <w:r w:rsidRPr="004E4B26">
        <w:rPr>
          <w:rFonts w:ascii="Times New Roman" w:hAnsi="Times New Roman" w:cs="Times New Roman"/>
          <w:color w:val="auto"/>
        </w:rPr>
        <w:t>приобщение к истокам национальной культуры народов, населяющих Республику Татарстан.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Pr="004E4B26">
        <w:rPr>
          <w:rFonts w:ascii="Times New Roman" w:hAnsi="Times New Roman" w:cs="Times New Roman"/>
          <w:color w:val="auto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0B4804" w:rsidRPr="00B97970" w:rsidRDefault="000B4804" w:rsidP="00B97970">
      <w:pPr>
        <w:framePr w:w="10006" w:h="5251" w:hRule="exact" w:wrap="none" w:vAnchor="page" w:hAnchor="page" w:x="1141" w:y="9841"/>
        <w:numPr>
          <w:ilvl w:val="0"/>
          <w:numId w:val="1"/>
        </w:numPr>
        <w:tabs>
          <w:tab w:val="left" w:pos="0"/>
        </w:tabs>
        <w:spacing w:line="278" w:lineRule="exact"/>
        <w:ind w:right="-19" w:firstLine="440"/>
        <w:jc w:val="both"/>
        <w:rPr>
          <w:rFonts w:ascii="Times New Roman" w:hAnsi="Times New Roman" w:cs="Times New Roman"/>
          <w:color w:val="auto"/>
        </w:rPr>
      </w:pPr>
      <w:r w:rsidRPr="00B97970">
        <w:rPr>
          <w:rFonts w:ascii="Times New Roman" w:hAnsi="Times New Roman" w:cs="Times New Roman"/>
          <w:color w:val="auto"/>
        </w:rPr>
        <w:t>развитие речевых способностей и умений, культуры речевого общения, разработка способов</w:t>
      </w:r>
      <w:r w:rsidR="004E4B26">
        <w:rPr>
          <w:rFonts w:ascii="Times New Roman" w:hAnsi="Times New Roman" w:cs="Times New Roman"/>
          <w:color w:val="auto"/>
        </w:rPr>
        <w:t xml:space="preserve"> </w:t>
      </w:r>
      <w:r w:rsidRPr="00B97970">
        <w:rPr>
          <w:rFonts w:ascii="Times New Roman" w:hAnsi="Times New Roman" w:cs="Times New Roman"/>
          <w:color w:val="auto"/>
        </w:rPr>
        <w:t>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0B4804" w:rsidRPr="00081868" w:rsidRDefault="000B4804" w:rsidP="00B97970">
      <w:pPr>
        <w:framePr w:w="10006" w:h="5251" w:hRule="exact" w:wrap="none" w:vAnchor="page" w:hAnchor="page" w:x="1141" w:y="9841"/>
        <w:numPr>
          <w:ilvl w:val="0"/>
          <w:numId w:val="1"/>
        </w:numPr>
        <w:tabs>
          <w:tab w:val="left" w:pos="736"/>
        </w:tabs>
        <w:spacing w:line="274" w:lineRule="exact"/>
        <w:ind w:left="800" w:right="-19" w:hanging="3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ознакомление с историей, географией Республики Татарстан, расширение знаний детей о</w:t>
      </w:r>
    </w:p>
    <w:p w:rsidR="000B4804" w:rsidRPr="00081868" w:rsidRDefault="000B4804" w:rsidP="00B97970">
      <w:pPr>
        <w:framePr w:w="10006" w:h="5251" w:hRule="exact" w:wrap="none" w:vAnchor="page" w:hAnchor="page" w:x="1141" w:y="9841"/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своем родном крае (о малой родине).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ценностям.</w:t>
      </w:r>
    </w:p>
    <w:p w:rsidR="000B4804" w:rsidRPr="00081868" w:rsidRDefault="000B4804" w:rsidP="00B97970">
      <w:pPr>
        <w:pStyle w:val="30"/>
        <w:framePr w:wrap="none" w:vAnchor="page" w:hAnchor="page" w:x="10378" w:y="15628"/>
        <w:shd w:val="clear" w:color="auto" w:fill="auto"/>
        <w:spacing w:line="180" w:lineRule="exact"/>
        <w:ind w:right="-19"/>
        <w:rPr>
          <w:rFonts w:ascii="Times New Roman" w:hAnsi="Times New Roman" w:cs="Times New Roman"/>
          <w:sz w:val="24"/>
          <w:szCs w:val="24"/>
        </w:rPr>
      </w:pPr>
    </w:p>
    <w:p w:rsidR="000B4804" w:rsidRPr="00081868" w:rsidRDefault="000B4804" w:rsidP="00B97970">
      <w:pPr>
        <w:ind w:right="-19"/>
        <w:rPr>
          <w:rFonts w:ascii="Times New Roman" w:hAnsi="Times New Roman" w:cs="Times New Roman"/>
          <w:color w:val="auto"/>
        </w:rPr>
        <w:sectPr w:rsidR="000B4804" w:rsidRPr="00081868" w:rsidSect="00B97970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0"/>
        </w:tabs>
        <w:spacing w:line="274" w:lineRule="exact"/>
        <w:ind w:right="-19" w:firstLine="46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lastRenderedPageBreak/>
        <w:t>формирование и развитие первоначальных умений и навыков практического владения русским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74" w:lineRule="exact"/>
        <w:ind w:left="220" w:right="-19" w:hanging="22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языком в устной форме;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799"/>
        </w:tabs>
        <w:spacing w:line="274" w:lineRule="exact"/>
        <w:ind w:left="800" w:right="-19" w:hanging="34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формирование фонетического, лексического, грамматического строя речи: правильная и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74" w:lineRule="exact"/>
        <w:ind w:left="220" w:right="-19" w:hanging="22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грамотная речь воспитателя, взрослых, использование упражнений по словообразованию;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799"/>
        </w:tabs>
        <w:spacing w:line="240" w:lineRule="exact"/>
        <w:ind w:left="46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подготовить детей к восприятию музыкальных образов и представлений;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799"/>
        </w:tabs>
        <w:spacing w:line="278" w:lineRule="exact"/>
        <w:ind w:left="800" w:right="-19" w:hanging="340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научить детей творчески использовать музыкальные впечатления в повседневной жизни;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spacing w:after="236" w:line="274" w:lineRule="exact"/>
        <w:ind w:right="-19" w:firstLine="460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познакомить детей с разнообразием музыкальных форм и жанров в привлекательной и доступной форме.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78" w:lineRule="exact"/>
        <w:ind w:right="-19" w:firstLine="800"/>
        <w:rPr>
          <w:rFonts w:ascii="Times New Roman" w:hAnsi="Times New Roman" w:cs="Times New Roman"/>
          <w:color w:val="auto"/>
        </w:rPr>
      </w:pPr>
      <w:r w:rsidRPr="00081868">
        <w:rPr>
          <w:rStyle w:val="6"/>
          <w:rFonts w:eastAsia="Arial Unicode MS"/>
          <w:color w:val="auto"/>
        </w:rPr>
        <w:t xml:space="preserve">Содержательный раздел </w:t>
      </w:r>
      <w:r w:rsidRPr="00081868">
        <w:rPr>
          <w:rFonts w:ascii="Times New Roman" w:hAnsi="Times New Roman" w:cs="Times New Roman"/>
          <w:color w:val="auto"/>
        </w:rPr>
        <w:t>представляет общее содержание Программы, обеспечивающее полноценное развитие личности детей.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74" w:lineRule="exact"/>
        <w:ind w:right="-19" w:firstLine="320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 xml:space="preserve">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общеобразовательной программе дошкольного образования «От рождения до школы» под ред. Н.Е.Вераксы, М.А. Васильевой, Т.С.Комаровой </w:t>
      </w:r>
      <w:proofErr w:type="gramStart"/>
      <w:r w:rsidRPr="00081868">
        <w:rPr>
          <w:rFonts w:ascii="Times New Roman" w:hAnsi="Times New Roman" w:cs="Times New Roman"/>
          <w:color w:val="auto"/>
        </w:rPr>
        <w:t>-М</w:t>
      </w:r>
      <w:proofErr w:type="gramEnd"/>
      <w:r w:rsidRPr="00081868">
        <w:rPr>
          <w:rFonts w:ascii="Times New Roman" w:hAnsi="Times New Roman" w:cs="Times New Roman"/>
          <w:color w:val="auto"/>
        </w:rPr>
        <w:t>осква, МОЗАИКА-СИНТЕЗ, 2014 год, часть формируемая участниками образовательного процесса соответствует: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2"/>
        </w:numPr>
        <w:tabs>
          <w:tab w:val="left" w:pos="207"/>
        </w:tabs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Style w:val="8"/>
          <w:rFonts w:eastAsia="Arial Unicode MS"/>
          <w:color w:val="auto"/>
        </w:rPr>
        <w:t>«</w:t>
      </w:r>
      <w:r w:rsidRPr="00081868">
        <w:rPr>
          <w:rFonts w:ascii="Times New Roman" w:hAnsi="Times New Roman" w:cs="Times New Roman"/>
          <w:color w:val="auto"/>
        </w:rPr>
        <w:t>Региональной программе дошкольного образования» под редакцией Р.К.Шаеховой (РИЦ, 2012 год) и дополнительно;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2"/>
        </w:numPr>
        <w:tabs>
          <w:tab w:val="left" w:pos="338"/>
        </w:tabs>
        <w:spacing w:line="274" w:lineRule="exact"/>
        <w:ind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 xml:space="preserve">учебно-методическим комплектам по обучению дошкольников двум государственным языкам РТ: «Изучаем русский язык»: авт-сост. Гаффарова С.М.,Ч.Р.Гаффарова, Г.З.Гарафиева, </w:t>
      </w:r>
      <w:r w:rsidRPr="00081868">
        <w:rPr>
          <w:rFonts w:ascii="Times New Roman" w:hAnsi="Times New Roman" w:cs="Times New Roman"/>
          <w:color w:val="auto"/>
          <w:lang w:val="tt-RU" w:eastAsia="tt-RU" w:bidi="tt-RU"/>
        </w:rPr>
        <w:t xml:space="preserve">«Туган телдә сөйләшәбез» </w:t>
      </w:r>
      <w:r w:rsidRPr="00081868">
        <w:rPr>
          <w:rFonts w:ascii="Times New Roman" w:hAnsi="Times New Roman" w:cs="Times New Roman"/>
          <w:color w:val="auto"/>
        </w:rPr>
        <w:t xml:space="preserve">автор Хазратова Ф.З., </w:t>
      </w:r>
      <w:r w:rsidRPr="00081868">
        <w:rPr>
          <w:rFonts w:ascii="Times New Roman" w:hAnsi="Times New Roman" w:cs="Times New Roman"/>
          <w:color w:val="auto"/>
          <w:lang w:val="tt-RU" w:eastAsia="tt-RU" w:bidi="tt-RU"/>
        </w:rPr>
        <w:t>’’Авазларны уйнатып</w:t>
      </w:r>
      <w:r w:rsidRPr="00081868">
        <w:rPr>
          <w:rFonts w:ascii="Times New Roman" w:hAnsi="Times New Roman" w:cs="Times New Roman"/>
          <w:color w:val="auto"/>
        </w:rPr>
        <w:t>” автор Р.К. Шаехова;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50" w:lineRule="exact"/>
        <w:ind w:left="220" w:right="-19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Содержание образовательной работы реализуется по пяти образовательным областям: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413"/>
        </w:tabs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социально-коммуникативное развитие;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413"/>
        </w:tabs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познавательное развитие;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413"/>
        </w:tabs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речевое развитие;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413"/>
        </w:tabs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художественно-эстетическое развитие;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numPr>
          <w:ilvl w:val="0"/>
          <w:numId w:val="1"/>
        </w:numPr>
        <w:tabs>
          <w:tab w:val="left" w:pos="413"/>
        </w:tabs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физическое развитие.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50" w:lineRule="exact"/>
        <w:ind w:left="220" w:right="-19" w:hanging="220"/>
        <w:jc w:val="both"/>
        <w:rPr>
          <w:rFonts w:ascii="Times New Roman" w:hAnsi="Times New Roman" w:cs="Times New Roman"/>
          <w:color w:val="auto"/>
        </w:rPr>
      </w:pPr>
      <w:r w:rsidRPr="00E9742F">
        <w:rPr>
          <w:rFonts w:ascii="Times New Roman" w:hAnsi="Times New Roman" w:cs="Times New Roman"/>
          <w:color w:val="auto"/>
          <w:u w:val="single"/>
        </w:rPr>
        <w:t>Социально-коммуникативное развитие</w:t>
      </w:r>
      <w:r w:rsidRPr="00081868">
        <w:rPr>
          <w:rFonts w:ascii="Times New Roman" w:hAnsi="Times New Roman" w:cs="Times New Roman"/>
          <w:color w:val="auto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50" w:lineRule="exact"/>
        <w:ind w:left="220" w:right="-19" w:hanging="220"/>
        <w:jc w:val="both"/>
        <w:rPr>
          <w:rFonts w:ascii="Times New Roman" w:hAnsi="Times New Roman" w:cs="Times New Roman"/>
          <w:color w:val="auto"/>
        </w:rPr>
      </w:pPr>
      <w:r w:rsidRPr="00E9742F">
        <w:rPr>
          <w:rFonts w:ascii="Times New Roman" w:hAnsi="Times New Roman" w:cs="Times New Roman"/>
          <w:color w:val="auto"/>
          <w:u w:val="single"/>
        </w:rPr>
        <w:t xml:space="preserve">Познавательное развитие </w:t>
      </w:r>
      <w:r w:rsidRPr="00081868">
        <w:rPr>
          <w:rFonts w:ascii="Times New Roman" w:hAnsi="Times New Roman" w:cs="Times New Roman"/>
          <w:color w:val="auto"/>
        </w:rPr>
        <w:t>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ее природы, многообразии стран и народов мира.</w:t>
      </w:r>
    </w:p>
    <w:p w:rsidR="00E9742F" w:rsidRDefault="000B4804" w:rsidP="004E4B26">
      <w:pPr>
        <w:framePr w:w="10081" w:h="15676" w:hRule="exact" w:wrap="none" w:vAnchor="page" w:hAnchor="page" w:x="1006" w:y="946"/>
        <w:spacing w:line="250" w:lineRule="exact"/>
        <w:ind w:left="284" w:right="-19" w:hanging="284"/>
        <w:jc w:val="both"/>
        <w:rPr>
          <w:rFonts w:ascii="Times New Roman" w:hAnsi="Times New Roman" w:cs="Times New Roman"/>
          <w:color w:val="auto"/>
        </w:rPr>
      </w:pPr>
      <w:r w:rsidRPr="00E9742F">
        <w:rPr>
          <w:rFonts w:ascii="Times New Roman" w:hAnsi="Times New Roman" w:cs="Times New Roman"/>
          <w:color w:val="auto"/>
          <w:u w:val="single"/>
        </w:rPr>
        <w:t>Речевое развитие</w:t>
      </w:r>
      <w:r w:rsidRPr="00081868">
        <w:rPr>
          <w:rFonts w:ascii="Times New Roman" w:hAnsi="Times New Roman" w:cs="Times New Roman"/>
          <w:color w:val="auto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 </w:t>
      </w:r>
    </w:p>
    <w:p w:rsidR="000B4804" w:rsidRPr="00081868" w:rsidRDefault="000B4804" w:rsidP="004E4B26">
      <w:pPr>
        <w:framePr w:w="10081" w:h="15676" w:hRule="exact" w:wrap="none" w:vAnchor="page" w:hAnchor="page" w:x="1006" w:y="946"/>
        <w:spacing w:line="250" w:lineRule="exact"/>
        <w:ind w:left="284" w:right="-19" w:hanging="284"/>
        <w:jc w:val="both"/>
        <w:rPr>
          <w:rFonts w:ascii="Times New Roman" w:hAnsi="Times New Roman" w:cs="Times New Roman"/>
          <w:color w:val="auto"/>
        </w:rPr>
      </w:pPr>
      <w:r w:rsidRPr="00E9742F">
        <w:rPr>
          <w:rFonts w:ascii="Times New Roman" w:hAnsi="Times New Roman" w:cs="Times New Roman"/>
          <w:color w:val="auto"/>
          <w:u w:val="single"/>
        </w:rPr>
        <w:t>Художественно-эстетическое развитие</w:t>
      </w:r>
      <w:r w:rsidRPr="00081868">
        <w:rPr>
          <w:rFonts w:ascii="Times New Roman" w:hAnsi="Times New Roman" w:cs="Times New Roman"/>
          <w:color w:val="auto"/>
        </w:rPr>
        <w:t xml:space="preserve"> предполагает развитие предпосылок ценностно</w:t>
      </w:r>
      <w:r w:rsidRPr="00081868">
        <w:rPr>
          <w:rFonts w:ascii="Times New Roman" w:hAnsi="Times New Roman" w:cs="Times New Roman"/>
          <w:color w:val="auto"/>
        </w:rPr>
        <w:softHyphen/>
        <w:t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0B4804" w:rsidRPr="00081868" w:rsidRDefault="000B4804" w:rsidP="00B97970">
      <w:pPr>
        <w:pStyle w:val="30"/>
        <w:framePr w:wrap="none" w:vAnchor="page" w:hAnchor="page" w:x="10378" w:y="15628"/>
        <w:shd w:val="clear" w:color="auto" w:fill="auto"/>
        <w:spacing w:line="180" w:lineRule="exact"/>
        <w:ind w:right="-19"/>
        <w:rPr>
          <w:rFonts w:ascii="Times New Roman" w:hAnsi="Times New Roman" w:cs="Times New Roman"/>
          <w:sz w:val="24"/>
          <w:szCs w:val="24"/>
          <w:lang w:val="tt-RU"/>
        </w:rPr>
      </w:pPr>
    </w:p>
    <w:p w:rsidR="000B4804" w:rsidRPr="00081868" w:rsidRDefault="000B4804" w:rsidP="00B97970">
      <w:pPr>
        <w:pStyle w:val="30"/>
        <w:framePr w:wrap="none" w:vAnchor="page" w:hAnchor="page" w:x="10378" w:y="15628"/>
        <w:shd w:val="clear" w:color="auto" w:fill="auto"/>
        <w:spacing w:line="180" w:lineRule="exact"/>
        <w:ind w:right="-19"/>
        <w:rPr>
          <w:rFonts w:ascii="Times New Roman" w:hAnsi="Times New Roman" w:cs="Times New Roman"/>
          <w:sz w:val="24"/>
          <w:szCs w:val="24"/>
          <w:lang w:val="tt-RU"/>
        </w:rPr>
      </w:pPr>
    </w:p>
    <w:p w:rsidR="000B4804" w:rsidRPr="00081868" w:rsidRDefault="000B4804" w:rsidP="00B97970">
      <w:pPr>
        <w:pStyle w:val="30"/>
        <w:framePr w:wrap="none" w:vAnchor="page" w:hAnchor="page" w:x="10378" w:y="15628"/>
        <w:shd w:val="clear" w:color="auto" w:fill="auto"/>
        <w:spacing w:line="180" w:lineRule="exact"/>
        <w:ind w:right="-19"/>
        <w:rPr>
          <w:rFonts w:ascii="Times New Roman" w:hAnsi="Times New Roman" w:cs="Times New Roman"/>
          <w:sz w:val="24"/>
          <w:szCs w:val="24"/>
          <w:lang w:val="tt-RU"/>
        </w:rPr>
      </w:pPr>
    </w:p>
    <w:p w:rsidR="000B4804" w:rsidRPr="00081868" w:rsidRDefault="000B4804" w:rsidP="00B97970">
      <w:pPr>
        <w:pStyle w:val="30"/>
        <w:framePr w:wrap="none" w:vAnchor="page" w:hAnchor="page" w:x="10378" w:y="15628"/>
        <w:shd w:val="clear" w:color="auto" w:fill="auto"/>
        <w:spacing w:line="180" w:lineRule="exact"/>
        <w:ind w:right="-19"/>
        <w:rPr>
          <w:rFonts w:ascii="Times New Roman" w:hAnsi="Times New Roman" w:cs="Times New Roman"/>
          <w:sz w:val="24"/>
          <w:szCs w:val="24"/>
          <w:lang w:val="tt-RU"/>
        </w:rPr>
      </w:pPr>
    </w:p>
    <w:p w:rsidR="000B4804" w:rsidRPr="00081868" w:rsidRDefault="000B4804" w:rsidP="00B97970">
      <w:pPr>
        <w:ind w:right="-19"/>
        <w:rPr>
          <w:rFonts w:ascii="Times New Roman" w:hAnsi="Times New Roman" w:cs="Times New Roman"/>
          <w:color w:val="auto"/>
        </w:rPr>
        <w:sectPr w:rsidR="000B4804" w:rsidRPr="00081868" w:rsidSect="00B97970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50" w:lineRule="exact"/>
        <w:ind w:left="220" w:right="-19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lastRenderedPageBreak/>
        <w:t>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after="221" w:line="250" w:lineRule="exact"/>
        <w:ind w:left="220" w:right="-19" w:hanging="220"/>
        <w:jc w:val="both"/>
        <w:rPr>
          <w:rFonts w:ascii="Times New Roman" w:hAnsi="Times New Roman" w:cs="Times New Roman"/>
          <w:color w:val="auto"/>
        </w:rPr>
      </w:pPr>
      <w:r w:rsidRPr="00E9742F">
        <w:rPr>
          <w:rFonts w:ascii="Times New Roman" w:hAnsi="Times New Roman" w:cs="Times New Roman"/>
          <w:color w:val="auto"/>
          <w:u w:val="single"/>
        </w:rPr>
        <w:t>Физическое развитие</w:t>
      </w:r>
      <w:r w:rsidRPr="00081868">
        <w:rPr>
          <w:rFonts w:ascii="Times New Roman" w:hAnsi="Times New Roman" w:cs="Times New Roman"/>
          <w:color w:val="auto"/>
        </w:rPr>
        <w:t xml:space="preserve"> включает приобретение опыта в следующих видах деятельности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Конкретное содержание данных образовательных областей.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Style w:val="6"/>
          <w:rFonts w:eastAsia="Arial Unicode MS"/>
          <w:color w:val="auto"/>
        </w:rPr>
        <w:t xml:space="preserve">Организационный раздел </w:t>
      </w:r>
      <w:r w:rsidRPr="00081868">
        <w:rPr>
          <w:rFonts w:ascii="Times New Roman" w:hAnsi="Times New Roman" w:cs="Times New Roman"/>
          <w:color w:val="auto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1070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учёт в содержании общения с родителями разнородного характера социокультурных потребностей и интересов;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1070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нацеленность содержания общения с родителями на укрепление детско</w:t>
      </w:r>
      <w:r w:rsidRPr="00081868">
        <w:rPr>
          <w:rFonts w:ascii="Times New Roman" w:hAnsi="Times New Roman" w:cs="Times New Roman"/>
          <w:color w:val="auto"/>
        </w:rPr>
        <w:softHyphen/>
        <w:t>родительских отношений;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сочетание комплекса форм сотрудничества методами активизации и развития педагогической рефлексии родителей;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1248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spacing w:line="274" w:lineRule="exact"/>
        <w:ind w:right="-19" w:firstLine="800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Принципы руководства взаимодействием общественного и семейного воспитания: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ценностного отношения к детству как части духовной жизни семьи, что является источником развития и ребёнка, и взрослого.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100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деятельностный в отношениях «педагог-семья».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интеграции внешних и внутренних факторов повышения воспитательного потенциала семьи.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доверительных отношений в системе «семья - детский сад», включающий готовность сторон доверять компетентности друг друга.</w:t>
      </w:r>
    </w:p>
    <w:p w:rsidR="000B4804" w:rsidRPr="00081868" w:rsidRDefault="000B4804" w:rsidP="004E4B26">
      <w:pPr>
        <w:framePr w:w="9931" w:h="14206" w:hRule="exact" w:wrap="none" w:vAnchor="page" w:hAnchor="page" w:x="1216" w:y="796"/>
        <w:numPr>
          <w:ilvl w:val="0"/>
          <w:numId w:val="2"/>
        </w:numPr>
        <w:tabs>
          <w:tab w:val="left" w:pos="932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0B4804" w:rsidRPr="00081868" w:rsidRDefault="00E9742F" w:rsidP="00B97970">
      <w:pPr>
        <w:ind w:right="-19"/>
        <w:rPr>
          <w:rFonts w:ascii="Times New Roman" w:hAnsi="Times New Roman" w:cs="Times New Roman"/>
          <w:color w:val="auto"/>
        </w:rPr>
        <w:sectPr w:rsidR="000B4804" w:rsidRPr="00081868" w:rsidSect="00B97970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B4804" w:rsidRPr="00081868" w:rsidRDefault="000B4804" w:rsidP="00B97970">
      <w:pPr>
        <w:ind w:right="-19"/>
        <w:rPr>
          <w:rFonts w:ascii="Times New Roman" w:hAnsi="Times New Roman" w:cs="Times New Roman"/>
          <w:color w:val="auto"/>
        </w:rPr>
      </w:pPr>
    </w:p>
    <w:p w:rsidR="000B4804" w:rsidRDefault="000B4804" w:rsidP="00B97970">
      <w:pPr>
        <w:ind w:right="-19"/>
      </w:pPr>
    </w:p>
    <w:p w:rsidR="004E4B26" w:rsidRPr="00081868" w:rsidRDefault="004E4B26" w:rsidP="004E4B26">
      <w:pPr>
        <w:framePr w:w="10291" w:h="1111" w:hRule="exact" w:wrap="none" w:vAnchor="page" w:hAnchor="page" w:x="976" w:y="631"/>
        <w:numPr>
          <w:ilvl w:val="0"/>
          <w:numId w:val="2"/>
        </w:numPr>
        <w:tabs>
          <w:tab w:val="left" w:pos="1006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комплексности: целостное видение воспитательной компетентности родителей.</w:t>
      </w:r>
    </w:p>
    <w:p w:rsidR="004E4B26" w:rsidRPr="00081868" w:rsidRDefault="004E4B26" w:rsidP="004E4B26">
      <w:pPr>
        <w:framePr w:w="10291" w:h="1111" w:hRule="exact" w:wrap="none" w:vAnchor="page" w:hAnchor="page" w:x="976" w:y="631"/>
        <w:numPr>
          <w:ilvl w:val="0"/>
          <w:numId w:val="2"/>
        </w:numPr>
        <w:tabs>
          <w:tab w:val="left" w:pos="945"/>
        </w:tabs>
        <w:spacing w:line="274" w:lineRule="exact"/>
        <w:ind w:right="-19" w:firstLine="800"/>
        <w:jc w:val="both"/>
        <w:rPr>
          <w:rFonts w:ascii="Times New Roman" w:hAnsi="Times New Roman" w:cs="Times New Roman"/>
          <w:color w:val="auto"/>
        </w:rPr>
      </w:pPr>
      <w:r w:rsidRPr="00081868">
        <w:rPr>
          <w:rFonts w:ascii="Times New Roman" w:hAnsi="Times New Roman" w:cs="Times New Roman"/>
          <w:color w:val="auto"/>
        </w:rPr>
        <w:t>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:rsidR="00E53860" w:rsidRDefault="00E53860" w:rsidP="00B97970">
      <w:pPr>
        <w:ind w:right="-19"/>
      </w:pPr>
    </w:p>
    <w:sectPr w:rsidR="00E53860" w:rsidSect="00B97970">
      <w:pgSz w:w="11900" w:h="16840"/>
      <w:pgMar w:top="360" w:right="843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AA" w:rsidRDefault="000A23AA" w:rsidP="000B4804">
      <w:r>
        <w:separator/>
      </w:r>
    </w:p>
  </w:endnote>
  <w:endnote w:type="continuationSeparator" w:id="0">
    <w:p w:rsidR="000A23AA" w:rsidRDefault="000A23AA" w:rsidP="000B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AA" w:rsidRDefault="000A23AA" w:rsidP="000B4804">
      <w:r>
        <w:separator/>
      </w:r>
    </w:p>
  </w:footnote>
  <w:footnote w:type="continuationSeparator" w:id="0">
    <w:p w:rsidR="000A23AA" w:rsidRDefault="000A23AA" w:rsidP="000B4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804" w:rsidRDefault="000B4804">
    <w:pPr>
      <w:pStyle w:val="a3"/>
    </w:pPr>
  </w:p>
  <w:p w:rsidR="000B4804" w:rsidRDefault="000B48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B2CD0"/>
    <w:multiLevelType w:val="multilevel"/>
    <w:tmpl w:val="A79827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A601C3"/>
    <w:multiLevelType w:val="multilevel"/>
    <w:tmpl w:val="97729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04"/>
    <w:rsid w:val="000A23AA"/>
    <w:rsid w:val="000B4804"/>
    <w:rsid w:val="00122D4C"/>
    <w:rsid w:val="004E4B26"/>
    <w:rsid w:val="00577C6C"/>
    <w:rsid w:val="009275F7"/>
    <w:rsid w:val="00B97970"/>
    <w:rsid w:val="00C82947"/>
    <w:rsid w:val="00E53860"/>
    <w:rsid w:val="00E9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48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 + Полужирный"/>
    <w:basedOn w:val="a0"/>
    <w:rsid w:val="000B4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 + Не полужирный;Не курсив"/>
    <w:basedOn w:val="a0"/>
    <w:rsid w:val="000B480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0B48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Колонтитул (3)_"/>
    <w:basedOn w:val="a0"/>
    <w:link w:val="30"/>
    <w:rsid w:val="000B4804"/>
    <w:rPr>
      <w:rFonts w:ascii="Cambria" w:eastAsia="Cambria" w:hAnsi="Cambria" w:cs="Cambria"/>
      <w:b/>
      <w:bCs/>
      <w:sz w:val="18"/>
      <w:szCs w:val="18"/>
      <w:shd w:val="clear" w:color="auto" w:fill="FFFFFF"/>
    </w:rPr>
  </w:style>
  <w:style w:type="character" w:customStyle="1" w:styleId="4">
    <w:name w:val="Колонтитул (4)_"/>
    <w:basedOn w:val="a0"/>
    <w:link w:val="4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Cambria9pt">
    <w:name w:val="Колонтитул (4) + Cambria;9 pt"/>
    <w:basedOn w:val="4"/>
    <w:rsid w:val="000B4804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0">
    <w:name w:val="Заголовок №5"/>
    <w:basedOn w:val="a"/>
    <w:link w:val="5"/>
    <w:rsid w:val="000B4804"/>
    <w:pPr>
      <w:shd w:val="clear" w:color="auto" w:fill="FFFFFF"/>
      <w:spacing w:before="240" w:line="274" w:lineRule="exact"/>
      <w:ind w:hanging="40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B4804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Колонтитул (3)"/>
    <w:basedOn w:val="a"/>
    <w:link w:val="3"/>
    <w:rsid w:val="000B4804"/>
    <w:pPr>
      <w:shd w:val="clear" w:color="auto" w:fill="FFFFFF"/>
      <w:spacing w:line="0" w:lineRule="atLeast"/>
    </w:pPr>
    <w:rPr>
      <w:rFonts w:ascii="Cambria" w:eastAsia="Cambria" w:hAnsi="Cambria" w:cs="Cambria"/>
      <w:b/>
      <w:bCs/>
      <w:color w:val="auto"/>
      <w:sz w:val="18"/>
      <w:szCs w:val="18"/>
      <w:lang w:eastAsia="en-US" w:bidi="ar-SA"/>
    </w:rPr>
  </w:style>
  <w:style w:type="paragraph" w:customStyle="1" w:styleId="40">
    <w:name w:val="Колонтитул (4)"/>
    <w:basedOn w:val="a"/>
    <w:link w:val="4"/>
    <w:rsid w:val="000B480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0B48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80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semiHidden/>
    <w:unhideWhenUsed/>
    <w:rsid w:val="000B48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480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48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 + Полужирный"/>
    <w:basedOn w:val="a0"/>
    <w:rsid w:val="000B4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 + Не полужирный;Не курсив"/>
    <w:basedOn w:val="a0"/>
    <w:rsid w:val="000B480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0B48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Колонтитул (3)_"/>
    <w:basedOn w:val="a0"/>
    <w:link w:val="30"/>
    <w:rsid w:val="000B4804"/>
    <w:rPr>
      <w:rFonts w:ascii="Cambria" w:eastAsia="Cambria" w:hAnsi="Cambria" w:cs="Cambria"/>
      <w:b/>
      <w:bCs/>
      <w:sz w:val="18"/>
      <w:szCs w:val="18"/>
      <w:shd w:val="clear" w:color="auto" w:fill="FFFFFF"/>
    </w:rPr>
  </w:style>
  <w:style w:type="character" w:customStyle="1" w:styleId="4">
    <w:name w:val="Колонтитул (4)_"/>
    <w:basedOn w:val="a0"/>
    <w:link w:val="40"/>
    <w:rsid w:val="000B48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Cambria9pt">
    <w:name w:val="Колонтитул (4) + Cambria;9 pt"/>
    <w:basedOn w:val="4"/>
    <w:rsid w:val="000B4804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0">
    <w:name w:val="Заголовок №5"/>
    <w:basedOn w:val="a"/>
    <w:link w:val="5"/>
    <w:rsid w:val="000B4804"/>
    <w:pPr>
      <w:shd w:val="clear" w:color="auto" w:fill="FFFFFF"/>
      <w:spacing w:before="240" w:line="274" w:lineRule="exact"/>
      <w:ind w:hanging="40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B4804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Колонтитул (3)"/>
    <w:basedOn w:val="a"/>
    <w:link w:val="3"/>
    <w:rsid w:val="000B4804"/>
    <w:pPr>
      <w:shd w:val="clear" w:color="auto" w:fill="FFFFFF"/>
      <w:spacing w:line="0" w:lineRule="atLeast"/>
    </w:pPr>
    <w:rPr>
      <w:rFonts w:ascii="Cambria" w:eastAsia="Cambria" w:hAnsi="Cambria" w:cs="Cambria"/>
      <w:b/>
      <w:bCs/>
      <w:color w:val="auto"/>
      <w:sz w:val="18"/>
      <w:szCs w:val="18"/>
      <w:lang w:eastAsia="en-US" w:bidi="ar-SA"/>
    </w:rPr>
  </w:style>
  <w:style w:type="paragraph" w:customStyle="1" w:styleId="40">
    <w:name w:val="Колонтитул (4)"/>
    <w:basedOn w:val="a"/>
    <w:link w:val="4"/>
    <w:rsid w:val="000B480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0B48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80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semiHidden/>
    <w:unhideWhenUsed/>
    <w:rsid w:val="000B48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480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Admin</cp:lastModifiedBy>
  <cp:revision>2</cp:revision>
  <dcterms:created xsi:type="dcterms:W3CDTF">2022-02-27T18:40:00Z</dcterms:created>
  <dcterms:modified xsi:type="dcterms:W3CDTF">2022-02-27T18:40:00Z</dcterms:modified>
</cp:coreProperties>
</file>